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294EF1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294EF1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</w:t>
      </w:r>
      <w:r w:rsidR="00767673" w:rsidRPr="00767673">
        <w:rPr>
          <w:rFonts w:ascii="PT Astra Serif" w:hAnsi="PT Astra Serif"/>
          <w:b/>
        </w:rPr>
        <w:t xml:space="preserve"> 202</w:t>
      </w:r>
      <w:r w:rsidR="00F43115">
        <w:rPr>
          <w:rFonts w:ascii="PT Astra Serif" w:hAnsi="PT Astra Serif"/>
          <w:b/>
        </w:rPr>
        <w:t>4</w:t>
      </w:r>
      <w:r w:rsidR="00767673" w:rsidRPr="00767673">
        <w:rPr>
          <w:rFonts w:ascii="PT Astra Serif" w:hAnsi="PT Astra Serif"/>
          <w:b/>
        </w:rPr>
        <w:t xml:space="preserve">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 w:rsidR="00294EF1">
        <w:rPr>
          <w:rFonts w:ascii="PT Astra Serif" w:hAnsi="PT Astra Serif"/>
        </w:rPr>
        <w:t xml:space="preserve"> - 1821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Предоставление муниципальных услуг в соответствии с перечнем</w:t>
      </w:r>
      <w:r w:rsidR="00294EF1">
        <w:rPr>
          <w:rFonts w:ascii="PT Astra Serif" w:hAnsi="PT Astra Serif"/>
        </w:rPr>
        <w:t xml:space="preserve"> - 472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 xml:space="preserve">- Проведение </w:t>
      </w:r>
      <w:r>
        <w:rPr>
          <w:rFonts w:ascii="PT Astra Serif" w:hAnsi="PT Astra Serif"/>
        </w:rPr>
        <w:t>аукционов</w:t>
      </w:r>
      <w:r w:rsidRPr="00767673">
        <w:rPr>
          <w:rFonts w:ascii="PT Astra Serif" w:hAnsi="PT Astra Serif"/>
        </w:rPr>
        <w:t xml:space="preserve"> по продаже права аренды </w:t>
      </w:r>
      <w:r>
        <w:rPr>
          <w:rFonts w:ascii="PT Astra Serif" w:hAnsi="PT Astra Serif"/>
        </w:rPr>
        <w:t xml:space="preserve">на </w:t>
      </w:r>
      <w:r w:rsidRPr="00767673">
        <w:rPr>
          <w:rFonts w:ascii="PT Astra Serif" w:hAnsi="PT Astra Serif"/>
        </w:rPr>
        <w:t>земельны</w:t>
      </w:r>
      <w:r>
        <w:rPr>
          <w:rFonts w:ascii="PT Astra Serif" w:hAnsi="PT Astra Serif"/>
        </w:rPr>
        <w:t>е</w:t>
      </w:r>
      <w:r w:rsidRPr="00767673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и</w:t>
      </w:r>
      <w:r w:rsidRPr="00767673">
        <w:rPr>
          <w:rFonts w:ascii="PT Astra Serif" w:hAnsi="PT Astra Serif"/>
        </w:rPr>
        <w:t xml:space="preserve"> ИЖС</w:t>
      </w:r>
      <w:r w:rsidR="00294EF1">
        <w:rPr>
          <w:rFonts w:ascii="PT Astra Serif" w:hAnsi="PT Astra Serif"/>
        </w:rPr>
        <w:t xml:space="preserve"> - 16</w:t>
      </w:r>
      <w:r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Проведение аукционов по заключению договоров на проведение кадастровых работ</w:t>
      </w:r>
      <w:r w:rsidR="00622F5D">
        <w:rPr>
          <w:rFonts w:ascii="PT Astra Serif" w:hAnsi="PT Astra Serif"/>
        </w:rPr>
        <w:t xml:space="preserve"> (межевание </w:t>
      </w:r>
      <w:proofErr w:type="spellStart"/>
      <w:r w:rsidR="00622F5D">
        <w:rPr>
          <w:rFonts w:ascii="PT Astra Serif" w:hAnsi="PT Astra Serif"/>
        </w:rPr>
        <w:t>зу</w:t>
      </w:r>
      <w:proofErr w:type="spellEnd"/>
      <w:r w:rsidR="00622F5D">
        <w:rPr>
          <w:rFonts w:ascii="PT Astra Serif" w:hAnsi="PT Astra Serif"/>
        </w:rPr>
        <w:t>)</w:t>
      </w:r>
      <w:r w:rsidR="00294EF1">
        <w:rPr>
          <w:rFonts w:ascii="PT Astra Serif" w:hAnsi="PT Astra Serif"/>
        </w:rPr>
        <w:t xml:space="preserve"> - 3</w:t>
      </w:r>
      <w:r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FC7972" w:rsidRDefault="00767673" w:rsidP="00FC7972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</w:t>
      </w:r>
      <w:r w:rsidR="00CE4607" w:rsidRPr="00FC7972">
        <w:rPr>
          <w:rFonts w:ascii="PT Astra Serif" w:hAnsi="PT Astra Serif"/>
        </w:rPr>
        <w:t>Обеспечение реализации муниципальной политики по поддержке садоводства и огородничества:</w:t>
      </w:r>
    </w:p>
    <w:p w:rsidR="00FC7972" w:rsidRPr="00FC7972" w:rsidRDefault="00FC7972" w:rsidP="00FC7972">
      <w:pPr>
        <w:shd w:val="clear" w:color="auto" w:fill="FFFFFF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</w:t>
      </w:r>
      <w:r w:rsidRPr="00FC7972">
        <w:rPr>
          <w:rFonts w:ascii="PT Astra Serif" w:hAnsi="PT Astra Serif"/>
        </w:rPr>
        <w:t>выявление неиспользуемых и нерационально используемых земель и принятие по ним решения;</w:t>
      </w:r>
    </w:p>
    <w:p w:rsidR="00FC7972" w:rsidRPr="00FC7972" w:rsidRDefault="00FC7972" w:rsidP="00FC7972">
      <w:pPr>
        <w:ind w:firstLine="567"/>
        <w:jc w:val="both"/>
        <w:rPr>
          <w:rFonts w:ascii="PT Astra Serif" w:hAnsi="PT Astra Serif"/>
          <w:b/>
        </w:rPr>
      </w:pPr>
      <w:r w:rsidRPr="00FC7972">
        <w:rPr>
          <w:rFonts w:ascii="PT Astra Serif" w:hAnsi="PT Astra Serif"/>
        </w:rPr>
        <w:tab/>
        <w:t>- приведение категории земельных участков (земли населенных пунктов) в соответствие генеральному плану (земли сельскохозяйственного назначения)</w:t>
      </w:r>
      <w:r w:rsidR="00294EF1">
        <w:rPr>
          <w:rFonts w:ascii="PT Astra Serif" w:hAnsi="PT Astra Serif"/>
        </w:rPr>
        <w:t xml:space="preserve"> 1129</w:t>
      </w:r>
      <w:r w:rsidRPr="00FC7972">
        <w:rPr>
          <w:rFonts w:ascii="PT Astra Serif" w:hAnsi="PT Astra Serif"/>
          <w:b/>
        </w:rPr>
        <w:t xml:space="preserve">. </w:t>
      </w:r>
    </w:p>
    <w:p w:rsidR="00767673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</w:rPr>
        <w:tab/>
        <w:t>- Инвентаризация земельных участков гаражных товариществ</w:t>
      </w:r>
      <w:r w:rsidR="00294EF1">
        <w:rPr>
          <w:rFonts w:ascii="PT Astra Serif" w:hAnsi="PT Astra Serif"/>
        </w:rPr>
        <w:t xml:space="preserve"> - 1163</w:t>
      </w:r>
      <w:r>
        <w:rPr>
          <w:rFonts w:ascii="PT Astra Serif" w:hAnsi="PT Astra Serif"/>
        </w:rPr>
        <w:t>;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sz w:val="22"/>
          <w:szCs w:val="22"/>
        </w:rPr>
        <w:tab/>
      </w:r>
      <w:r w:rsidRPr="00767673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294EF1">
        <w:rPr>
          <w:rFonts w:ascii="PT Astra Serif" w:hAnsi="PT Astra Serif"/>
        </w:rPr>
        <w:t xml:space="preserve"> - 612</w:t>
      </w:r>
      <w:r w:rsidR="005C4AAC">
        <w:rPr>
          <w:rFonts w:ascii="PT Astra Serif" w:hAnsi="PT Astra Serif"/>
        </w:rPr>
        <w:t>.</w:t>
      </w:r>
    </w:p>
    <w:p w:rsidR="00767673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положение 518-ФЗ</w:t>
      </w:r>
      <w:r w:rsidR="00294EF1">
        <w:rPr>
          <w:rFonts w:ascii="PT Astra Serif" w:hAnsi="PT Astra Serif"/>
        </w:rPr>
        <w:t xml:space="preserve"> - 71</w:t>
      </w:r>
      <w:r>
        <w:rPr>
          <w:rFonts w:ascii="PT Astra Serif" w:hAnsi="PT Astra Serif"/>
        </w:rPr>
        <w:t>;</w:t>
      </w:r>
    </w:p>
    <w:p w:rsidR="005664C7" w:rsidRDefault="005664C7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Реализация положений 79-ФЗ</w:t>
      </w:r>
      <w:r w:rsidR="00294EF1">
        <w:rPr>
          <w:rFonts w:ascii="PT Astra Serif" w:hAnsi="PT Astra Serif"/>
        </w:rPr>
        <w:t xml:space="preserve"> - 115</w:t>
      </w:r>
      <w:bookmarkStart w:id="0" w:name="_GoBack"/>
      <w:bookmarkEnd w:id="0"/>
      <w:r w:rsidR="0070682E">
        <w:rPr>
          <w:rFonts w:ascii="PT Astra Serif" w:hAnsi="PT Astra Serif"/>
        </w:rPr>
        <w:t>;</w:t>
      </w:r>
    </w:p>
    <w:p w:rsidR="0070682E" w:rsidRDefault="0070682E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="00F43115">
        <w:rPr>
          <w:rFonts w:ascii="PT Astra Serif" w:hAnsi="PT Astra Serif"/>
        </w:rPr>
        <w:t>Подготовка к п</w:t>
      </w:r>
      <w:r w:rsidR="0025251C">
        <w:rPr>
          <w:rFonts w:ascii="PT Astra Serif" w:hAnsi="PT Astra Serif"/>
        </w:rPr>
        <w:t>роведени</w:t>
      </w:r>
      <w:r w:rsidR="00F43115">
        <w:rPr>
          <w:rFonts w:ascii="PT Astra Serif" w:hAnsi="PT Astra Serif"/>
        </w:rPr>
        <w:t>ю</w:t>
      </w:r>
      <w:r>
        <w:rPr>
          <w:rFonts w:ascii="PT Astra Serif" w:hAnsi="PT Astra Serif"/>
        </w:rPr>
        <w:t xml:space="preserve"> комплексных кадастровых работ в г.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 w:rsidR="005664C7">
        <w:rPr>
          <w:rFonts w:ascii="PT Astra Serif" w:hAnsi="PT Astra Serif"/>
        </w:rPr>
        <w:t>;</w:t>
      </w:r>
    </w:p>
    <w:p w:rsidR="00FC7972" w:rsidRDefault="00FC7972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Анализ начислений арендной платы в связи с изменением кадастровой стоимости</w:t>
      </w:r>
      <w:r w:rsidR="0025251C">
        <w:rPr>
          <w:rFonts w:ascii="PT Astra Serif" w:hAnsi="PT Astra Serif"/>
        </w:rPr>
        <w:t>;</w:t>
      </w:r>
    </w:p>
    <w:p w:rsidR="0025251C" w:rsidRPr="005C4AAC" w:rsidRDefault="0025251C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- Переход на новую программу учета земельных ресурсов АИС.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CE4607">
      <w:pPr>
        <w:jc w:val="both"/>
        <w:rPr>
          <w:rFonts w:ascii="PT Astra Serif" w:hAnsi="PT Astra Serif"/>
        </w:rPr>
      </w:pPr>
      <w:r w:rsidRPr="00CE4607">
        <w:rPr>
          <w:rFonts w:ascii="PT Astra Serif" w:hAnsi="PT Astra Serif"/>
        </w:rPr>
        <w:tab/>
        <w:t xml:space="preserve">- </w:t>
      </w:r>
      <w:r w:rsidR="00CE4607">
        <w:rPr>
          <w:rFonts w:ascii="PT Astra Serif" w:hAnsi="PT Astra Serif"/>
        </w:rPr>
        <w:t>самообразование</w:t>
      </w:r>
      <w:r w:rsidR="00CE4607" w:rsidRPr="00CE4607">
        <w:rPr>
          <w:rFonts w:ascii="PT Astra Serif" w:hAnsi="PT Astra Serif"/>
        </w:rPr>
        <w:t>, постоянно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обновл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знани</w:t>
      </w:r>
      <w:r w:rsidR="00CE4607">
        <w:rPr>
          <w:rFonts w:ascii="PT Astra Serif" w:hAnsi="PT Astra Serif"/>
        </w:rPr>
        <w:t>й, умений</w:t>
      </w:r>
      <w:r w:rsidR="00CE4607" w:rsidRPr="00CE4607">
        <w:rPr>
          <w:rFonts w:ascii="PT Astra Serif" w:hAnsi="PT Astra Serif"/>
        </w:rPr>
        <w:t>, внимательно</w:t>
      </w:r>
      <w:r w:rsidR="00CE4607">
        <w:rPr>
          <w:rFonts w:ascii="PT Astra Serif" w:hAnsi="PT Astra Serif"/>
        </w:rPr>
        <w:t>е</w:t>
      </w:r>
      <w:r w:rsidR="00CE4607" w:rsidRPr="00CE4607">
        <w:rPr>
          <w:rFonts w:ascii="PT Astra Serif" w:hAnsi="PT Astra Serif"/>
        </w:rPr>
        <w:t xml:space="preserve"> изуч</w:t>
      </w:r>
      <w:r w:rsidR="00CE4607">
        <w:rPr>
          <w:rFonts w:ascii="PT Astra Serif" w:hAnsi="PT Astra Serif"/>
        </w:rPr>
        <w:t>ение</w:t>
      </w:r>
      <w:r w:rsidR="00CE4607" w:rsidRPr="00CE4607">
        <w:rPr>
          <w:rFonts w:ascii="PT Astra Serif" w:hAnsi="PT Astra Serif"/>
        </w:rPr>
        <w:t xml:space="preserve"> изменения в законодательстве по направлению своей деятельности</w:t>
      </w:r>
      <w:r w:rsidRPr="00CE4607">
        <w:rPr>
          <w:rFonts w:ascii="PT Astra Serif" w:hAnsi="PT Astra Serif"/>
        </w:rPr>
        <w:t>.</w:t>
      </w:r>
    </w:p>
    <w:p w:rsidR="007612EC" w:rsidRDefault="007612EC" w:rsidP="00CE4607">
      <w:pPr>
        <w:jc w:val="both"/>
        <w:rPr>
          <w:rFonts w:ascii="PT Astra Serif" w:hAnsi="PT Astra Serif"/>
        </w:rPr>
      </w:pPr>
    </w:p>
    <w:p w:rsidR="007612EC" w:rsidRDefault="007612EC" w:rsidP="00CE4607">
      <w:pPr>
        <w:jc w:val="both"/>
        <w:rPr>
          <w:rFonts w:ascii="PT Astra Serif" w:hAnsi="PT Astra Serif"/>
        </w:rPr>
      </w:pPr>
    </w:p>
    <w:p w:rsidR="007612EC" w:rsidRDefault="007612EC" w:rsidP="00CE4607">
      <w:pPr>
        <w:jc w:val="both"/>
        <w:rPr>
          <w:rFonts w:ascii="PT Astra Serif" w:hAnsi="PT Astra Serif"/>
        </w:rPr>
      </w:pPr>
    </w:p>
    <w:p w:rsidR="007612EC" w:rsidRPr="00CE4607" w:rsidRDefault="007612EC" w:rsidP="00CE460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</w:p>
    <w:sectPr w:rsidR="007612EC" w:rsidRPr="00C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00405A"/>
    <w:rsid w:val="001D64CB"/>
    <w:rsid w:val="0025251C"/>
    <w:rsid w:val="00294EF1"/>
    <w:rsid w:val="002E138E"/>
    <w:rsid w:val="003D15B3"/>
    <w:rsid w:val="00400027"/>
    <w:rsid w:val="005664C7"/>
    <w:rsid w:val="005C4AAC"/>
    <w:rsid w:val="00622F5D"/>
    <w:rsid w:val="00677A01"/>
    <w:rsid w:val="0070682E"/>
    <w:rsid w:val="00726B15"/>
    <w:rsid w:val="007612EC"/>
    <w:rsid w:val="00767673"/>
    <w:rsid w:val="008311DC"/>
    <w:rsid w:val="00873B59"/>
    <w:rsid w:val="008B56D3"/>
    <w:rsid w:val="00CE4607"/>
    <w:rsid w:val="00F43115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9</cp:revision>
  <dcterms:created xsi:type="dcterms:W3CDTF">2025-05-13T05:50:00Z</dcterms:created>
  <dcterms:modified xsi:type="dcterms:W3CDTF">2025-05-13T07:45:00Z</dcterms:modified>
</cp:coreProperties>
</file>